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333333"/>
          <w:sz w:val="21"/>
          <w:szCs w:val="21"/>
        </w:rPr>
      </w:pPr>
      <w:r w:rsidDel="00000000" w:rsidR="00000000" w:rsidRPr="00000000">
        <w:rPr>
          <w:rtl w:val="0"/>
        </w:rPr>
      </w:r>
    </w:p>
    <w:p w:rsidR="00000000" w:rsidDel="00000000" w:rsidP="00000000" w:rsidRDefault="00000000" w:rsidRPr="00000000" w14:paraId="00000002">
      <w:pPr>
        <w:rPr>
          <w:b w:val="1"/>
          <w:i w:val="1"/>
          <w:color w:val="333333"/>
          <w:sz w:val="21"/>
          <w:szCs w:val="21"/>
        </w:rPr>
      </w:pPr>
      <w:r w:rsidDel="00000000" w:rsidR="00000000" w:rsidRPr="00000000">
        <w:rPr>
          <w:b w:val="1"/>
          <w:i w:val="1"/>
          <w:color w:val="333333"/>
          <w:sz w:val="21"/>
          <w:szCs w:val="21"/>
          <w:rtl w:val="0"/>
        </w:rPr>
        <w:t xml:space="preserve">Mit der ersten Single «Self-Checkout» kündigen Long Tall Jefferson und Odd Beholder ihre Collab-EP «Lost in Communication» an – VÖ: 5. Mai 2023</w:t>
      </w:r>
    </w:p>
    <w:p w:rsidR="00000000" w:rsidDel="00000000" w:rsidP="00000000" w:rsidRDefault="00000000" w:rsidRPr="00000000" w14:paraId="00000003">
      <w:pPr>
        <w:rPr>
          <w:color w:val="333333"/>
          <w:sz w:val="21"/>
          <w:szCs w:val="21"/>
        </w:rPr>
      </w:pPr>
      <w:r w:rsidDel="00000000" w:rsidR="00000000" w:rsidRPr="00000000">
        <w:rPr>
          <w:rtl w:val="0"/>
        </w:rPr>
      </w:r>
    </w:p>
    <w:p w:rsidR="00000000" w:rsidDel="00000000" w:rsidP="00000000" w:rsidRDefault="00000000" w:rsidRPr="00000000" w14:paraId="00000004">
      <w:pPr>
        <w:rPr>
          <w:color w:val="333333"/>
          <w:sz w:val="21"/>
          <w:szCs w:val="21"/>
        </w:rPr>
      </w:pPr>
      <w:r w:rsidDel="00000000" w:rsidR="00000000" w:rsidRPr="00000000">
        <w:rPr>
          <w:color w:val="333333"/>
          <w:sz w:val="21"/>
          <w:szCs w:val="21"/>
          <w:rtl w:val="0"/>
        </w:rPr>
        <w:t xml:space="preserve">«Self-Checkout» beginnt gleich dort, wo sich viele der EP-Songs abspielen, nämlich im inneren Selbstgespräch der Protagonist:innen: «You say you / look happy / and I guess you’re right». Die Story spielt, wie der Titel schon erahnen lässt, in einem Supermarkt. Hier begegnen sich zwei Menschen, die sich schon lange nicht mehr gesehen haben – nach der grossen ersten Liebe kam der erste grosse Herzschmerz, und seither hat man sich komplett aus den Augen verloren. </w:t>
      </w:r>
    </w:p>
    <w:p w:rsidR="00000000" w:rsidDel="00000000" w:rsidP="00000000" w:rsidRDefault="00000000" w:rsidRPr="00000000" w14:paraId="00000005">
      <w:pPr>
        <w:rPr>
          <w:color w:val="333333"/>
          <w:sz w:val="21"/>
          <w:szCs w:val="21"/>
        </w:rPr>
      </w:pPr>
      <w:r w:rsidDel="00000000" w:rsidR="00000000" w:rsidRPr="00000000">
        <w:rPr>
          <w:rtl w:val="0"/>
        </w:rPr>
      </w:r>
    </w:p>
    <w:p w:rsidR="00000000" w:rsidDel="00000000" w:rsidP="00000000" w:rsidRDefault="00000000" w:rsidRPr="00000000" w14:paraId="00000006">
      <w:pPr>
        <w:rPr>
          <w:color w:val="333333"/>
          <w:sz w:val="21"/>
          <w:szCs w:val="21"/>
        </w:rPr>
      </w:pPr>
      <w:r w:rsidDel="00000000" w:rsidR="00000000" w:rsidRPr="00000000">
        <w:rPr>
          <w:color w:val="333333"/>
          <w:sz w:val="21"/>
          <w:szCs w:val="21"/>
          <w:rtl w:val="0"/>
        </w:rPr>
        <w:t xml:space="preserve">Long Tall Jefferson und Odd Beholder spielen mit dem klassischen Duett-Writing und Duett-Themen – bloss, um die grossen Gefühle in einen nervösen Gedankenraum der beiden Protagonist:innen zu verlagern. Von aussen betrachtet, bleibt es wohl beim Austausch von Nettigkeiten mit dem Einkaufskörbchen in der Hand. Im Innern aber tobt es, und als die eine Person auch noch die Pampers im Körbchen der anderen entdeckt, braucht es einen raschen Abgang (oder Self-Checkout), damit nicht doch noch die eine oder andere nostalgische Träne aus den glänzenden Augen schiesst. </w:t>
      </w:r>
    </w:p>
    <w:p w:rsidR="00000000" w:rsidDel="00000000" w:rsidP="00000000" w:rsidRDefault="00000000" w:rsidRPr="00000000" w14:paraId="00000007">
      <w:pPr>
        <w:rPr>
          <w:color w:val="333333"/>
          <w:sz w:val="21"/>
          <w:szCs w:val="21"/>
        </w:rPr>
      </w:pPr>
      <w:r w:rsidDel="00000000" w:rsidR="00000000" w:rsidRPr="00000000">
        <w:rPr>
          <w:rtl w:val="0"/>
        </w:rPr>
      </w:r>
    </w:p>
    <w:p w:rsidR="00000000" w:rsidDel="00000000" w:rsidP="00000000" w:rsidRDefault="00000000" w:rsidRPr="00000000" w14:paraId="00000008">
      <w:pPr>
        <w:rPr>
          <w:color w:val="333333"/>
          <w:sz w:val="21"/>
          <w:szCs w:val="21"/>
        </w:rPr>
      </w:pPr>
      <w:r w:rsidDel="00000000" w:rsidR="00000000" w:rsidRPr="00000000">
        <w:rPr>
          <w:color w:val="333333"/>
          <w:sz w:val="21"/>
          <w:szCs w:val="21"/>
          <w:rtl w:val="0"/>
        </w:rPr>
        <w:t xml:space="preserve">Man spürt sichtlich den Spass der beiden Artists an emotionalen Gesten und herzerwärmenden Klischees – und wie so oft treffen die Zeilen dort am meisten, wo sie am lakonischsten daherkommen. Ein klassisches Liebeslied zwischen Instant Soup und Canned Beef, sozusagen.</w:t>
      </w:r>
    </w:p>
    <w:p w:rsidR="00000000" w:rsidDel="00000000" w:rsidP="00000000" w:rsidRDefault="00000000" w:rsidRPr="00000000" w14:paraId="00000009">
      <w:pPr>
        <w:rPr>
          <w:color w:val="333333"/>
          <w:sz w:val="21"/>
          <w:szCs w:val="21"/>
        </w:rPr>
      </w:pPr>
      <w:r w:rsidDel="00000000" w:rsidR="00000000" w:rsidRPr="00000000">
        <w:rPr>
          <w:rtl w:val="0"/>
        </w:rPr>
      </w:r>
    </w:p>
    <w:p w:rsidR="00000000" w:rsidDel="00000000" w:rsidP="00000000" w:rsidRDefault="00000000" w:rsidRPr="00000000" w14:paraId="0000000A">
      <w:pPr>
        <w:rPr>
          <w:color w:val="333333"/>
          <w:sz w:val="21"/>
          <w:szCs w:val="21"/>
        </w:rPr>
      </w:pPr>
      <w:r w:rsidDel="00000000" w:rsidR="00000000" w:rsidRPr="00000000">
        <w:rPr>
          <w:rtl w:val="0"/>
        </w:rPr>
      </w:r>
    </w:p>
    <w:p w:rsidR="00000000" w:rsidDel="00000000" w:rsidP="00000000" w:rsidRDefault="00000000" w:rsidRPr="00000000" w14:paraId="0000000B">
      <w:pPr>
        <w:rPr>
          <w:color w:val="333333"/>
          <w:sz w:val="21"/>
          <w:szCs w:val="21"/>
        </w:rPr>
      </w:pPr>
      <w:r w:rsidDel="00000000" w:rsidR="00000000" w:rsidRPr="00000000">
        <w:rPr>
          <w:color w:val="333333"/>
          <w:sz w:val="21"/>
          <w:szCs w:val="21"/>
          <w:rtl w:val="0"/>
        </w:rPr>
        <w:t xml:space="preserve">music by Odd Beholder &amp; Long Tall Jefferson</w:t>
      </w:r>
    </w:p>
    <w:p w:rsidR="00000000" w:rsidDel="00000000" w:rsidP="00000000" w:rsidRDefault="00000000" w:rsidRPr="00000000" w14:paraId="0000000C">
      <w:pPr>
        <w:rPr>
          <w:color w:val="333333"/>
          <w:sz w:val="21"/>
          <w:szCs w:val="21"/>
        </w:rPr>
      </w:pPr>
      <w:r w:rsidDel="00000000" w:rsidR="00000000" w:rsidRPr="00000000">
        <w:rPr>
          <w:color w:val="333333"/>
          <w:sz w:val="21"/>
          <w:szCs w:val="21"/>
          <w:rtl w:val="0"/>
        </w:rPr>
        <w:t xml:space="preserve">drums by Mario Hänni</w:t>
      </w:r>
    </w:p>
    <w:p w:rsidR="00000000" w:rsidDel="00000000" w:rsidP="00000000" w:rsidRDefault="00000000" w:rsidRPr="00000000" w14:paraId="0000000D">
      <w:pPr>
        <w:rPr>
          <w:color w:val="333333"/>
          <w:sz w:val="21"/>
          <w:szCs w:val="21"/>
        </w:rPr>
      </w:pPr>
      <w:r w:rsidDel="00000000" w:rsidR="00000000" w:rsidRPr="00000000">
        <w:rPr>
          <w:color w:val="333333"/>
          <w:sz w:val="21"/>
          <w:szCs w:val="21"/>
          <w:rtl w:val="0"/>
        </w:rPr>
        <w:t xml:space="preserve">mix &amp; master by Jan Stehle</w:t>
      </w:r>
    </w:p>
    <w:p w:rsidR="00000000" w:rsidDel="00000000" w:rsidP="00000000" w:rsidRDefault="00000000" w:rsidRPr="00000000" w14:paraId="0000000E">
      <w:pPr>
        <w:rPr>
          <w:color w:val="333333"/>
          <w:sz w:val="21"/>
          <w:szCs w:val="21"/>
        </w:rPr>
      </w:pPr>
      <w:r w:rsidDel="00000000" w:rsidR="00000000" w:rsidRPr="00000000">
        <w:rPr>
          <w:color w:val="333333"/>
          <w:sz w:val="21"/>
          <w:szCs w:val="21"/>
          <w:rtl w:val="0"/>
        </w:rPr>
        <w:t xml:space="preserve">recorded at Ankerstudio, Zürich</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